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E46D" w14:textId="77777777" w:rsidR="00B717D3" w:rsidRDefault="00B717D3" w:rsidP="00B717D3">
      <w:pPr>
        <w:spacing w:after="0" w:line="240" w:lineRule="auto"/>
        <w:rPr>
          <w:rFonts w:ascii="RB" w:eastAsia="Times New Roman" w:hAnsi="RB" w:cs="Times New Roman"/>
          <w:b/>
          <w:bCs/>
          <w:color w:val="474749"/>
          <w:sz w:val="21"/>
          <w:szCs w:val="21"/>
          <w:shd w:val="clear" w:color="auto" w:fill="FFFFFF"/>
          <w:lang w:eastAsia="ru-RU"/>
        </w:rPr>
      </w:pPr>
    </w:p>
    <w:p w14:paraId="7D6F0998" w14:textId="506FA89E" w:rsidR="00B717D3" w:rsidRPr="00B717D3" w:rsidRDefault="00B717D3" w:rsidP="00B717D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474749"/>
          <w:sz w:val="28"/>
          <w:szCs w:val="28"/>
          <w:shd w:val="clear" w:color="auto" w:fill="FFFFFF"/>
          <w:lang w:eastAsia="ru-RU"/>
        </w:rPr>
      </w:pPr>
      <w:r w:rsidRPr="00B717D3">
        <w:rPr>
          <w:rFonts w:ascii="Arial Black" w:eastAsia="Times New Roman" w:hAnsi="Arial Black" w:cs="Times New Roman"/>
          <w:b/>
          <w:bCs/>
          <w:color w:val="474749"/>
          <w:sz w:val="28"/>
          <w:szCs w:val="28"/>
          <w:shd w:val="clear" w:color="auto" w:fill="FFFFFF"/>
          <w:lang w:eastAsia="ru-RU"/>
        </w:rPr>
        <w:t>ПРАВА И ОБЯЗАННОСТИ СПОР</w:t>
      </w:r>
      <w:r>
        <w:rPr>
          <w:rFonts w:ascii="Arial Black" w:eastAsia="Times New Roman" w:hAnsi="Arial Black" w:cs="Times New Roman"/>
          <w:b/>
          <w:bCs/>
          <w:color w:val="474749"/>
          <w:sz w:val="28"/>
          <w:szCs w:val="28"/>
          <w:shd w:val="clear" w:color="auto" w:fill="FFFFFF"/>
          <w:lang w:eastAsia="ru-RU"/>
        </w:rPr>
        <w:t>Т</w:t>
      </w:r>
      <w:r w:rsidRPr="00B717D3">
        <w:rPr>
          <w:rFonts w:ascii="Arial Black" w:eastAsia="Times New Roman" w:hAnsi="Arial Black" w:cs="Times New Roman"/>
          <w:b/>
          <w:bCs/>
          <w:color w:val="474749"/>
          <w:sz w:val="28"/>
          <w:szCs w:val="28"/>
          <w:shd w:val="clear" w:color="auto" w:fill="FFFFFF"/>
          <w:lang w:eastAsia="ru-RU"/>
        </w:rPr>
        <w:t>СМЕНА</w:t>
      </w:r>
    </w:p>
    <w:p w14:paraId="4C2C86ED" w14:textId="77777777" w:rsidR="00B717D3" w:rsidRDefault="00B717D3" w:rsidP="00B717D3">
      <w:pPr>
        <w:spacing w:after="0" w:line="240" w:lineRule="auto"/>
        <w:rPr>
          <w:rFonts w:ascii="RB" w:eastAsia="Times New Roman" w:hAnsi="RB" w:cs="Times New Roman"/>
          <w:b/>
          <w:bCs/>
          <w:color w:val="474749"/>
          <w:sz w:val="21"/>
          <w:szCs w:val="21"/>
          <w:shd w:val="clear" w:color="auto" w:fill="FFFFFF"/>
          <w:lang w:eastAsia="ru-RU"/>
        </w:rPr>
      </w:pPr>
    </w:p>
    <w:p w14:paraId="086E8DF6" w14:textId="009AC2B7" w:rsidR="00B717D3" w:rsidRPr="00B717D3" w:rsidRDefault="00B717D3" w:rsidP="00B71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b/>
          <w:bCs/>
          <w:color w:val="474749"/>
          <w:sz w:val="28"/>
          <w:szCs w:val="28"/>
          <w:shd w:val="clear" w:color="auto" w:fill="FFFFFF"/>
          <w:lang w:eastAsia="ru-RU"/>
        </w:rPr>
        <w:t>СПОРТСМЕН ОБЯЗАН:</w:t>
      </w: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br/>
      </w:r>
    </w:p>
    <w:p w14:paraId="1448CE91" w14:textId="77777777" w:rsidR="00B717D3" w:rsidRPr="00B717D3" w:rsidRDefault="00B717D3" w:rsidP="00B717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знать и соблюдать антидопинговые правила</w:t>
      </w:r>
    </w:p>
    <w:p w14:paraId="48294CFE" w14:textId="77777777" w:rsidR="00B717D3" w:rsidRPr="00B717D3" w:rsidRDefault="00B717D3" w:rsidP="00B717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в любое время быть доступными для взятия проб</w:t>
      </w:r>
    </w:p>
    <w:p w14:paraId="737B8E94" w14:textId="77777777" w:rsidR="00B717D3" w:rsidRPr="00B717D3" w:rsidRDefault="00B717D3" w:rsidP="00B717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нести ответственность в контексте борьбы с допингом за то, что они потребляют в пищу и используют</w:t>
      </w:r>
    </w:p>
    <w:p w14:paraId="6619A997" w14:textId="77777777" w:rsidR="00B717D3" w:rsidRPr="00B717D3" w:rsidRDefault="00B717D3" w:rsidP="00B717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информировать медицинский персонал об их обязанностях не использовать запрещенные субстанции и запрещенные методы, нести ответственность за то, что любое получаемое ими медицинское обслуживание не нарушает антидопинговую политику и локальные акты, принятые в соответствии с Общероссийскими антидопинговыми правилами</w:t>
      </w:r>
    </w:p>
    <w:p w14:paraId="018C005E" w14:textId="77777777" w:rsidR="00B717D3" w:rsidRPr="00B717D3" w:rsidRDefault="00B717D3" w:rsidP="00B717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информировать РУСАДА и международную федерацию о любом решении организации, не подписавшей Кодекс, о том, что спортсмен нарушил антидопинговые правила в течение предыдущих десяти лет</w:t>
      </w:r>
    </w:p>
    <w:p w14:paraId="72F6C8F2" w14:textId="77777777" w:rsidR="00B717D3" w:rsidRPr="00B717D3" w:rsidRDefault="00B717D3" w:rsidP="00B717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сотрудничать с антидопинговыми организациями при расследовании нарушений антидопинговых правил</w:t>
      </w:r>
    </w:p>
    <w:p w14:paraId="0087F1F7" w14:textId="77777777" w:rsidR="00B717D3" w:rsidRPr="00B717D3" w:rsidRDefault="00B717D3" w:rsidP="00B71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7D3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3AADB1"/>
          <w:lang w:eastAsia="ru-RU"/>
        </w:rPr>
        <w:t>Согласно Всемирному антидопинговому кодексу</w:t>
      </w:r>
      <w:proofErr w:type="gramEnd"/>
      <w:r w:rsidRPr="00B717D3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3AADB1"/>
          <w:lang w:eastAsia="ru-RU"/>
        </w:rPr>
        <w:t xml:space="preserve"> спортсмены несут строгую ответственность за присутствие в их организме запрещенных субстанций. Пожалуйста, очень внимательно относитесь к приему лекарственных средств и, особенно, биологически активных добавок, поскольку в них могут содержаться запрещенные субстанции.</w:t>
      </w: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br/>
      </w:r>
      <w:r w:rsidRPr="00B717D3">
        <w:rPr>
          <w:rFonts w:ascii="Times New Roman" w:eastAsia="Times New Roman" w:hAnsi="Times New Roman" w:cs="Times New Roman"/>
          <w:b/>
          <w:bCs/>
          <w:color w:val="474749"/>
          <w:sz w:val="28"/>
          <w:szCs w:val="28"/>
          <w:shd w:val="clear" w:color="auto" w:fill="FFFFFF"/>
          <w:lang w:eastAsia="ru-RU"/>
        </w:rPr>
        <w:t>ПЕРСОНАЛ СПОРТСМЕНА ОБЯЗАН:</w:t>
      </w: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br/>
      </w:r>
    </w:p>
    <w:p w14:paraId="7A5A4E18" w14:textId="77777777" w:rsidR="00B717D3" w:rsidRPr="00B717D3" w:rsidRDefault="00B717D3" w:rsidP="00B717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знать и соблюдать антидопинговые правила</w:t>
      </w:r>
    </w:p>
    <w:p w14:paraId="7572E5DA" w14:textId="77777777" w:rsidR="00B717D3" w:rsidRPr="00B717D3" w:rsidRDefault="00B717D3" w:rsidP="00B717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сотрудничать при реализации программ тестирования спортсменов</w:t>
      </w:r>
    </w:p>
    <w:p w14:paraId="53E8E098" w14:textId="77777777" w:rsidR="00B717D3" w:rsidRPr="00B717D3" w:rsidRDefault="00B717D3" w:rsidP="00B717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использовать свое влияние на спортсмена, его взгляды и поведение с целью формирования атмосферы нетерпимости к допингу</w:t>
      </w:r>
    </w:p>
    <w:p w14:paraId="27FCFF90" w14:textId="77777777" w:rsidR="00B717D3" w:rsidRPr="00B717D3" w:rsidRDefault="00B717D3" w:rsidP="00B717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информировать РУСАДА и международную федерацию о любом решении организации, не подписавшей Кодекс, о том, что она нарушила антидопинговые правила в течение предыдущих десяти лет</w:t>
      </w:r>
    </w:p>
    <w:p w14:paraId="2FE4F0B5" w14:textId="77777777" w:rsidR="00B717D3" w:rsidRPr="00B717D3" w:rsidRDefault="00B717D3" w:rsidP="00B717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сотрудничать с антидопинговыми организациями при расследовании нарушений антидопинговых правил</w:t>
      </w:r>
    </w:p>
    <w:p w14:paraId="7CF32ED6" w14:textId="77777777" w:rsidR="00B717D3" w:rsidRPr="00B717D3" w:rsidRDefault="00B717D3" w:rsidP="00B717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персонал спортсмена не должен использовать или обладать какими-либо запрещенными субстанциями или запрещенными методами без уважительной причины</w:t>
      </w:r>
    </w:p>
    <w:p w14:paraId="1858B4D7" w14:textId="77777777" w:rsidR="00B717D3" w:rsidRPr="00B717D3" w:rsidRDefault="00B717D3" w:rsidP="00B71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b/>
          <w:bCs/>
          <w:color w:val="474749"/>
          <w:sz w:val="28"/>
          <w:szCs w:val="28"/>
          <w:shd w:val="clear" w:color="auto" w:fill="FFFFFF"/>
          <w:lang w:eastAsia="ru-RU"/>
        </w:rPr>
        <w:t>СПОРТСМЕН ИМЕЕТ ПРАВО НА:</w:t>
      </w: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br/>
      </w:r>
    </w:p>
    <w:p w14:paraId="1E1E6191" w14:textId="77777777" w:rsidR="00B717D3" w:rsidRPr="00B717D3" w:rsidRDefault="00B717D3" w:rsidP="00B717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участие в соревнованиях, свободных от допинга</w:t>
      </w:r>
    </w:p>
    <w:p w14:paraId="0E91B9C4" w14:textId="77777777" w:rsidR="00B717D3" w:rsidRPr="00B717D3" w:rsidRDefault="00B717D3" w:rsidP="00B717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соблюдение в отношении него всех положений Всемирного антидопингового кодекса, Международных стандартов и Общероссийских антидопинговых правил</w:t>
      </w:r>
    </w:p>
    <w:p w14:paraId="07904FA0" w14:textId="77777777" w:rsidR="00B717D3" w:rsidRPr="00B717D3" w:rsidRDefault="00B717D3" w:rsidP="00B717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lastRenderedPageBreak/>
        <w:t>получение своевременной и объективной информации о вменяемых в вину нарушениях антидопинговых правил</w:t>
      </w:r>
    </w:p>
    <w:p w14:paraId="464B622D" w14:textId="77777777" w:rsidR="00B717D3" w:rsidRPr="00B717D3" w:rsidRDefault="00B717D3" w:rsidP="00B717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беспристрастное рассмотрение обвинений в нарушении антидопинговых правил</w:t>
      </w:r>
    </w:p>
    <w:p w14:paraId="550222E6" w14:textId="77777777" w:rsidR="00B717D3" w:rsidRPr="00B717D3" w:rsidRDefault="00B717D3" w:rsidP="00B717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t>подачу апелляции на обвинение в нарушении антидопинговых правил и наложенные санкции</w:t>
      </w:r>
    </w:p>
    <w:p w14:paraId="21BEA8DD" w14:textId="4E01C77E" w:rsidR="00735422" w:rsidRPr="00B717D3" w:rsidRDefault="00B717D3" w:rsidP="00B717D3">
      <w:pPr>
        <w:rPr>
          <w:rFonts w:ascii="Times New Roman" w:hAnsi="Times New Roman" w:cs="Times New Roman"/>
          <w:sz w:val="28"/>
          <w:szCs w:val="28"/>
        </w:rPr>
      </w:pPr>
      <w:r w:rsidRPr="00B717D3">
        <w:rPr>
          <w:rFonts w:ascii="Times New Roman" w:eastAsia="Times New Roman" w:hAnsi="Times New Roman" w:cs="Times New Roman"/>
          <w:color w:val="A5A7A9"/>
          <w:sz w:val="28"/>
          <w:szCs w:val="28"/>
          <w:lang w:eastAsia="ru-RU"/>
        </w:rPr>
        <w:br/>
      </w:r>
    </w:p>
    <w:sectPr w:rsidR="00735422" w:rsidRPr="00B7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B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8DE"/>
    <w:multiLevelType w:val="multilevel"/>
    <w:tmpl w:val="BF96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31032"/>
    <w:multiLevelType w:val="multilevel"/>
    <w:tmpl w:val="1448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D77F3"/>
    <w:multiLevelType w:val="multilevel"/>
    <w:tmpl w:val="FAD0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D3"/>
    <w:rsid w:val="00266CF2"/>
    <w:rsid w:val="00B717D3"/>
    <w:rsid w:val="00D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452F"/>
  <w15:chartTrackingRefBased/>
  <w15:docId w15:val="{1384B24D-F271-424A-9507-7830BDBB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-blue">
    <w:name w:val="g-blue"/>
    <w:basedOn w:val="a0"/>
    <w:rsid w:val="00B7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Гурылева</dc:creator>
  <cp:keywords/>
  <dc:description/>
  <cp:lastModifiedBy>Марина Гурылева</cp:lastModifiedBy>
  <cp:revision>1</cp:revision>
  <dcterms:created xsi:type="dcterms:W3CDTF">2021-11-12T18:30:00Z</dcterms:created>
  <dcterms:modified xsi:type="dcterms:W3CDTF">2021-11-12T18:32:00Z</dcterms:modified>
</cp:coreProperties>
</file>